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209DE1" w14:textId="77777777" w:rsidR="004A18AC" w:rsidRDefault="00000000">
      <w:pPr>
        <w:spacing w:after="0" w:line="240" w:lineRule="auto"/>
        <w:jc w:val="center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0" distB="0" distL="0" distR="0" wp14:anchorId="4F8D5683" wp14:editId="7C3CBB39">
            <wp:extent cx="3124200" cy="7524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5C07E" w14:textId="77777777" w:rsidR="004A18AC" w:rsidRDefault="004A18AC">
      <w:pPr>
        <w:spacing w:after="0" w:line="240" w:lineRule="auto"/>
        <w:rPr>
          <w:rFonts w:ascii="Arial" w:eastAsia="Arial" w:hAnsi="Arial" w:cs="Arial"/>
          <w:b/>
        </w:rPr>
      </w:pPr>
    </w:p>
    <w:p w14:paraId="2BC67000" w14:textId="77777777" w:rsidR="004A18AC" w:rsidRPr="00FB4ED6" w:rsidRDefault="00000000">
      <w:pPr>
        <w:spacing w:after="0" w:line="240" w:lineRule="auto"/>
        <w:rPr>
          <w:rFonts w:ascii="Arial" w:eastAsia="Arial" w:hAnsi="Arial" w:cs="Arial"/>
          <w:b/>
          <w:lang w:val="pt-BR"/>
        </w:rPr>
      </w:pPr>
      <w:r w:rsidRPr="00FB4ED6">
        <w:rPr>
          <w:rFonts w:ascii="Arial" w:eastAsia="Arial" w:hAnsi="Arial" w:cs="Arial"/>
          <w:b/>
          <w:lang w:val="pt-BR"/>
        </w:rPr>
        <w:t>Curso: Técnico em Desenvolvimento de Sistemas – SENAI</w:t>
      </w:r>
    </w:p>
    <w:p w14:paraId="76C37BC0" w14:textId="77777777" w:rsidR="004A18AC" w:rsidRPr="00FB4ED6" w:rsidRDefault="00000000">
      <w:pPr>
        <w:spacing w:after="0" w:line="240" w:lineRule="auto"/>
        <w:rPr>
          <w:rFonts w:ascii="Arial" w:eastAsia="Arial" w:hAnsi="Arial" w:cs="Arial"/>
          <w:b/>
          <w:lang w:val="pt-BR"/>
        </w:rPr>
      </w:pPr>
      <w:r w:rsidRPr="00FB4ED6">
        <w:rPr>
          <w:rFonts w:ascii="Arial" w:eastAsia="Arial" w:hAnsi="Arial" w:cs="Arial"/>
          <w:b/>
          <w:lang w:val="pt-BR"/>
        </w:rPr>
        <w:t>AULA 02: Eletroeletrônica aplicada: Corrente, tensão e resistência em circuitos.</w:t>
      </w:r>
    </w:p>
    <w:p w14:paraId="446F6717" w14:textId="1735E69A" w:rsidR="004A18AC" w:rsidRPr="00FB4ED6" w:rsidRDefault="00000000">
      <w:pPr>
        <w:spacing w:after="0" w:line="240" w:lineRule="auto"/>
        <w:rPr>
          <w:rFonts w:ascii="Arial" w:eastAsia="Arial" w:hAnsi="Arial" w:cs="Arial"/>
          <w:b/>
          <w:lang w:val="pt-BR"/>
        </w:rPr>
      </w:pPr>
      <w:r w:rsidRPr="00FB4ED6">
        <w:rPr>
          <w:rFonts w:ascii="Arial" w:eastAsia="Arial" w:hAnsi="Arial" w:cs="Arial"/>
          <w:b/>
          <w:lang w:val="pt-BR"/>
        </w:rPr>
        <w:t xml:space="preserve">Professor: </w:t>
      </w:r>
      <w:r w:rsidR="00FB4ED6">
        <w:rPr>
          <w:rFonts w:ascii="Arial" w:eastAsia="Arial" w:hAnsi="Arial" w:cs="Arial"/>
          <w:b/>
          <w:lang w:val="pt-BR"/>
        </w:rPr>
        <w:t>Hilton Elias</w:t>
      </w:r>
    </w:p>
    <w:p w14:paraId="00D2BE64" w14:textId="77777777" w:rsidR="004A18AC" w:rsidRPr="00FB4ED6" w:rsidRDefault="00000000">
      <w:pPr>
        <w:spacing w:after="0" w:line="240" w:lineRule="auto"/>
        <w:rPr>
          <w:lang w:val="pt-BR"/>
        </w:rPr>
      </w:pPr>
      <w:r w:rsidRPr="00FB4ED6">
        <w:rPr>
          <w:rFonts w:ascii="Arial" w:eastAsia="Arial" w:hAnsi="Arial" w:cs="Arial"/>
          <w:b/>
          <w:lang w:val="pt-BR"/>
        </w:rPr>
        <w:t>Aluno(s):</w:t>
      </w:r>
    </w:p>
    <w:p w14:paraId="2FDEBE6C" w14:textId="77777777" w:rsidR="004A18AC" w:rsidRPr="00FB4ED6" w:rsidRDefault="004A18AC">
      <w:pPr>
        <w:jc w:val="center"/>
        <w:rPr>
          <w:lang w:val="pt-BR"/>
        </w:rPr>
      </w:pPr>
    </w:p>
    <w:p w14:paraId="0F3C02A4" w14:textId="77777777" w:rsidR="004A18AC" w:rsidRPr="00FB4ED6" w:rsidRDefault="00000000">
      <w:pPr>
        <w:jc w:val="center"/>
        <w:rPr>
          <w:b/>
          <w:sz w:val="30"/>
          <w:szCs w:val="30"/>
          <w:lang w:val="pt-BR"/>
        </w:rPr>
      </w:pPr>
      <w:r w:rsidRPr="00FB4ED6">
        <w:rPr>
          <w:b/>
          <w:sz w:val="30"/>
          <w:szCs w:val="30"/>
          <w:lang w:val="pt-BR"/>
        </w:rPr>
        <w:t>Exercício Prático</w:t>
      </w:r>
    </w:p>
    <w:p w14:paraId="0C3DFE8C" w14:textId="77777777" w:rsidR="004A18AC" w:rsidRPr="00FB4ED6" w:rsidRDefault="004A18AC">
      <w:pPr>
        <w:jc w:val="center"/>
        <w:rPr>
          <w:lang w:val="pt-BR"/>
        </w:rPr>
      </w:pPr>
    </w:p>
    <w:p w14:paraId="415AFC17" w14:textId="77777777" w:rsidR="004A18AC" w:rsidRPr="00FB4ED6" w:rsidRDefault="00000000">
      <w:pPr>
        <w:pStyle w:val="Ttulo2"/>
        <w:rPr>
          <w:lang w:val="pt-BR"/>
        </w:rPr>
      </w:pPr>
      <w:r w:rsidRPr="00FB4ED6">
        <w:rPr>
          <w:lang w:val="pt-BR"/>
        </w:rPr>
        <w:t>Materiais Virtuais (no Tinkercad)</w:t>
      </w:r>
    </w:p>
    <w:p w14:paraId="5A85DB87" w14:textId="77777777" w:rsidR="004A18A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• 1 Protoboard</w:t>
      </w:r>
    </w:p>
    <w:p w14:paraId="5C43B20B" w14:textId="77777777" w:rsidR="004A18A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• 1 Bateria de 9V</w:t>
      </w:r>
    </w:p>
    <w:p w14:paraId="2C122E55" w14:textId="77777777" w:rsidR="004A18AC" w:rsidRPr="00FB4E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lang w:val="pt-BR"/>
        </w:rPr>
      </w:pPr>
      <w:r w:rsidRPr="00FB4ED6">
        <w:rPr>
          <w:color w:val="000000"/>
          <w:lang w:val="pt-BR"/>
        </w:rPr>
        <w:t>• 2 LEDs (vermelho e verde, por exemplo)</w:t>
      </w:r>
    </w:p>
    <w:p w14:paraId="508840A7" w14:textId="77777777" w:rsidR="004A18A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• 2 Resistores de 220 Ω (iniciais)</w:t>
      </w:r>
    </w:p>
    <w:p w14:paraId="16253557" w14:textId="77777777" w:rsidR="004A18AC" w:rsidRPr="00FB4ED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lang w:val="pt-BR"/>
        </w:rPr>
      </w:pPr>
      <w:r w:rsidRPr="00FB4ED6">
        <w:rPr>
          <w:color w:val="000000"/>
          <w:lang w:val="pt-BR"/>
        </w:rPr>
        <w:t xml:space="preserve">• Resistores extras: 330 </w:t>
      </w:r>
      <w:r>
        <w:rPr>
          <w:color w:val="000000"/>
        </w:rPr>
        <w:t>Ω</w:t>
      </w:r>
      <w:r w:rsidRPr="00FB4ED6">
        <w:rPr>
          <w:color w:val="000000"/>
          <w:lang w:val="pt-BR"/>
        </w:rPr>
        <w:t xml:space="preserve">, 470 </w:t>
      </w:r>
      <w:r>
        <w:rPr>
          <w:color w:val="000000"/>
        </w:rPr>
        <w:t>Ω</w:t>
      </w:r>
      <w:r w:rsidRPr="00FB4ED6">
        <w:rPr>
          <w:color w:val="000000"/>
          <w:lang w:val="pt-BR"/>
        </w:rPr>
        <w:t>, 1 k</w:t>
      </w:r>
      <w:r>
        <w:rPr>
          <w:color w:val="000000"/>
        </w:rPr>
        <w:t>Ω</w:t>
      </w:r>
      <w:r w:rsidRPr="00FB4ED6">
        <w:rPr>
          <w:color w:val="000000"/>
          <w:lang w:val="pt-BR"/>
        </w:rPr>
        <w:t>, 10 k</w:t>
      </w:r>
      <w:r>
        <w:rPr>
          <w:color w:val="000000"/>
        </w:rPr>
        <w:t>Ω</w:t>
      </w:r>
    </w:p>
    <w:p w14:paraId="2C7C08F3" w14:textId="77777777" w:rsidR="004A18A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• Fios de conexão (jumpers)</w:t>
      </w:r>
    </w:p>
    <w:p w14:paraId="2D700A8D" w14:textId="77777777" w:rsidR="004A18AC" w:rsidRDefault="00000000">
      <w:pPr>
        <w:pStyle w:val="Ttulo2"/>
      </w:pPr>
      <w:r>
        <w:t>Parte 1 – LEDs em Série</w:t>
      </w:r>
    </w:p>
    <w:p w14:paraId="3E518682" w14:textId="77777777" w:rsidR="004A18AC" w:rsidRPr="00FB4ED6" w:rsidRDefault="00000000">
      <w:pPr>
        <w:rPr>
          <w:lang w:val="pt-BR"/>
        </w:rPr>
      </w:pPr>
      <w:r w:rsidRPr="00FB4ED6">
        <w:rPr>
          <w:lang w:val="pt-BR"/>
        </w:rPr>
        <w:t>1. Conecte o terminal positivo da bateria (+) ao ânodo (perna longa) do LED 1.</w:t>
      </w:r>
      <w:r w:rsidRPr="00FB4ED6">
        <w:rPr>
          <w:lang w:val="pt-BR"/>
        </w:rPr>
        <w:br/>
        <w:t>2. Ligue o cátodo (perna curta) do LED 1 ao ânodo do LED 2.</w:t>
      </w:r>
      <w:r w:rsidRPr="00FB4ED6">
        <w:rPr>
          <w:lang w:val="pt-BR"/>
        </w:rPr>
        <w:br/>
        <w:t xml:space="preserve">3. Conecte o cátodo do LED 2 a um resistor de 220 </w:t>
      </w:r>
      <w:r>
        <w:t>Ω</w:t>
      </w:r>
      <w:r w:rsidRPr="00FB4ED6">
        <w:rPr>
          <w:lang w:val="pt-BR"/>
        </w:rPr>
        <w:t>.</w:t>
      </w:r>
      <w:r w:rsidRPr="00FB4ED6">
        <w:rPr>
          <w:lang w:val="pt-BR"/>
        </w:rPr>
        <w:br/>
        <w:t>4. Ligue o outro lado do resistor ao terminal negativo da bateria (-).</w:t>
      </w:r>
      <w:r w:rsidRPr="00FB4ED6">
        <w:rPr>
          <w:lang w:val="pt-BR"/>
        </w:rPr>
        <w:br/>
        <w:t>5. Inicie a simulação.</w:t>
      </w:r>
    </w:p>
    <w:p w14:paraId="58A20769" w14:textId="77777777" w:rsidR="004A18AC" w:rsidRPr="00FB4ED6" w:rsidRDefault="00000000">
      <w:pPr>
        <w:rPr>
          <w:lang w:val="pt-BR"/>
        </w:rPr>
      </w:pPr>
      <w:r>
        <w:t>💬</w:t>
      </w:r>
      <w:r w:rsidRPr="00FB4ED6">
        <w:rPr>
          <w:lang w:val="pt-BR"/>
        </w:rPr>
        <w:t xml:space="preserve"> Observação: Os dois LEDs acendem com brilho reduzido, pois a tensão total é dividida entre eles.</w:t>
      </w:r>
    </w:p>
    <w:p w14:paraId="5B032D58" w14:textId="77777777" w:rsidR="004A18AC" w:rsidRPr="00FB4ED6" w:rsidRDefault="00000000">
      <w:pPr>
        <w:pStyle w:val="Ttulo2"/>
        <w:rPr>
          <w:lang w:val="pt-BR"/>
        </w:rPr>
      </w:pPr>
      <w:r w:rsidRPr="00FB4ED6">
        <w:rPr>
          <w:lang w:val="pt-BR"/>
        </w:rPr>
        <w:t>Parte 2 – LEDs em Paralelo</w:t>
      </w:r>
    </w:p>
    <w:p w14:paraId="23EF7FE2" w14:textId="77777777" w:rsidR="004A18AC" w:rsidRPr="00FB4ED6" w:rsidRDefault="00000000">
      <w:pPr>
        <w:rPr>
          <w:lang w:val="pt-BR"/>
        </w:rPr>
      </w:pPr>
      <w:r w:rsidRPr="00FB4ED6">
        <w:rPr>
          <w:lang w:val="pt-BR"/>
        </w:rPr>
        <w:t>1. Conecte o terminal positivo da bateria (+) ao barramento positivo da protoboard.</w:t>
      </w:r>
      <w:r w:rsidRPr="00FB4ED6">
        <w:rPr>
          <w:lang w:val="pt-BR"/>
        </w:rPr>
        <w:br/>
        <w:t>2. Conecte o terminal negativo (-) ao barramento negativo.</w:t>
      </w:r>
      <w:r w:rsidRPr="00FB4ED6">
        <w:rPr>
          <w:lang w:val="pt-BR"/>
        </w:rPr>
        <w:br/>
        <w:t xml:space="preserve">3. Coloque dois LEDs, cada um com seu próprio resistor de 220 </w:t>
      </w:r>
      <w:r>
        <w:t>Ω</w:t>
      </w:r>
      <w:r w:rsidRPr="00FB4ED6">
        <w:rPr>
          <w:lang w:val="pt-BR"/>
        </w:rPr>
        <w:t>:</w:t>
      </w:r>
      <w:r w:rsidRPr="00FB4ED6">
        <w:rPr>
          <w:lang w:val="pt-BR"/>
        </w:rPr>
        <w:br/>
        <w:t xml:space="preserve">   - O ânodo de cada LED vai ao barramento positivo.</w:t>
      </w:r>
      <w:r w:rsidRPr="00FB4ED6">
        <w:rPr>
          <w:lang w:val="pt-BR"/>
        </w:rPr>
        <w:br/>
        <w:t xml:space="preserve">   - O cátodo de cada LED passa pelo resistor e vai ao barramento negativo.</w:t>
      </w:r>
      <w:r w:rsidRPr="00FB4ED6">
        <w:rPr>
          <w:lang w:val="pt-BR"/>
        </w:rPr>
        <w:br/>
        <w:t>4. Inicie a simulação novamente.</w:t>
      </w:r>
    </w:p>
    <w:p w14:paraId="3609BEB2" w14:textId="77777777" w:rsidR="004A18AC" w:rsidRPr="00FB4ED6" w:rsidRDefault="00000000">
      <w:pPr>
        <w:rPr>
          <w:lang w:val="pt-BR"/>
        </w:rPr>
      </w:pPr>
      <w:r>
        <w:t>💬</w:t>
      </w:r>
      <w:r w:rsidRPr="00FB4ED6">
        <w:rPr>
          <w:lang w:val="pt-BR"/>
        </w:rPr>
        <w:t xml:space="preserve"> Observação: Nesta configuração, ambos os LEDs recebem a tensão completa da bateria e acendem mais intensamente.</w:t>
      </w:r>
    </w:p>
    <w:p w14:paraId="2EE571FB" w14:textId="77777777" w:rsidR="004A18AC" w:rsidRDefault="00000000">
      <w:pPr>
        <w:pStyle w:val="Ttulo2"/>
      </w:pPr>
      <w:r>
        <w:lastRenderedPageBreak/>
        <w:t>Comparando os Resultados</w:t>
      </w:r>
    </w:p>
    <w:tbl>
      <w:tblPr>
        <w:tblStyle w:val="a"/>
        <w:tblW w:w="8640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2160"/>
        <w:gridCol w:w="2160"/>
        <w:gridCol w:w="2160"/>
        <w:gridCol w:w="2160"/>
      </w:tblGrid>
      <w:tr w:rsidR="004A18AC" w14:paraId="7E58FF4A" w14:textId="77777777">
        <w:tc>
          <w:tcPr>
            <w:tcW w:w="2160" w:type="dxa"/>
          </w:tcPr>
          <w:p w14:paraId="33527051" w14:textId="77777777" w:rsidR="004A18AC" w:rsidRDefault="00000000">
            <w:r>
              <w:t>Tipo de Ligação</w:t>
            </w:r>
          </w:p>
        </w:tc>
        <w:tc>
          <w:tcPr>
            <w:tcW w:w="2160" w:type="dxa"/>
          </w:tcPr>
          <w:p w14:paraId="7CABADDC" w14:textId="77777777" w:rsidR="004A18AC" w:rsidRDefault="00000000">
            <w:r>
              <w:t>Brilho dos LEDs</w:t>
            </w:r>
          </w:p>
        </w:tc>
        <w:tc>
          <w:tcPr>
            <w:tcW w:w="2160" w:type="dxa"/>
          </w:tcPr>
          <w:p w14:paraId="6139DA57" w14:textId="77777777" w:rsidR="004A18AC" w:rsidRDefault="00000000">
            <w:r>
              <w:t>Corrente Total</w:t>
            </w:r>
          </w:p>
        </w:tc>
        <w:tc>
          <w:tcPr>
            <w:tcW w:w="2160" w:type="dxa"/>
          </w:tcPr>
          <w:p w14:paraId="037A1A8B" w14:textId="77777777" w:rsidR="004A18AC" w:rsidRDefault="00000000">
            <w:r>
              <w:t>Tensão em cada LED</w:t>
            </w:r>
          </w:p>
        </w:tc>
      </w:tr>
      <w:tr w:rsidR="004A18AC" w14:paraId="65351B28" w14:textId="77777777">
        <w:tc>
          <w:tcPr>
            <w:tcW w:w="2160" w:type="dxa"/>
          </w:tcPr>
          <w:p w14:paraId="3746ADF3" w14:textId="77777777" w:rsidR="004A18AC" w:rsidRDefault="00000000">
            <w:r>
              <w:t>Série</w:t>
            </w:r>
          </w:p>
        </w:tc>
        <w:tc>
          <w:tcPr>
            <w:tcW w:w="2160" w:type="dxa"/>
          </w:tcPr>
          <w:p w14:paraId="2D8C04B1" w14:textId="77777777" w:rsidR="004A18AC" w:rsidRDefault="00000000">
            <w:r>
              <w:t>Fraco</w:t>
            </w:r>
          </w:p>
        </w:tc>
        <w:tc>
          <w:tcPr>
            <w:tcW w:w="2160" w:type="dxa"/>
          </w:tcPr>
          <w:p w14:paraId="6F9CC3BA" w14:textId="77777777" w:rsidR="004A18AC" w:rsidRDefault="00000000">
            <w:r>
              <w:t>Menor</w:t>
            </w:r>
          </w:p>
        </w:tc>
        <w:tc>
          <w:tcPr>
            <w:tcW w:w="2160" w:type="dxa"/>
          </w:tcPr>
          <w:p w14:paraId="6C0DB712" w14:textId="77777777" w:rsidR="004A18AC" w:rsidRDefault="00000000">
            <w:r>
              <w:t>Dividida</w:t>
            </w:r>
          </w:p>
        </w:tc>
      </w:tr>
      <w:tr w:rsidR="004A18AC" w14:paraId="55E2DC79" w14:textId="77777777">
        <w:tc>
          <w:tcPr>
            <w:tcW w:w="2160" w:type="dxa"/>
          </w:tcPr>
          <w:p w14:paraId="415FC3D8" w14:textId="77777777" w:rsidR="004A18AC" w:rsidRDefault="00000000">
            <w:r>
              <w:t>Paralelo</w:t>
            </w:r>
          </w:p>
        </w:tc>
        <w:tc>
          <w:tcPr>
            <w:tcW w:w="2160" w:type="dxa"/>
          </w:tcPr>
          <w:p w14:paraId="11E9080B" w14:textId="77777777" w:rsidR="004A18AC" w:rsidRDefault="00000000">
            <w:r>
              <w:t>Forte</w:t>
            </w:r>
          </w:p>
        </w:tc>
        <w:tc>
          <w:tcPr>
            <w:tcW w:w="2160" w:type="dxa"/>
          </w:tcPr>
          <w:p w14:paraId="33E647EB" w14:textId="77777777" w:rsidR="004A18AC" w:rsidRDefault="00000000">
            <w:r>
              <w:t>Maior</w:t>
            </w:r>
          </w:p>
        </w:tc>
        <w:tc>
          <w:tcPr>
            <w:tcW w:w="2160" w:type="dxa"/>
          </w:tcPr>
          <w:p w14:paraId="2461C582" w14:textId="77777777" w:rsidR="004A18AC" w:rsidRDefault="00000000">
            <w:r>
              <w:t>Igual à da bateria</w:t>
            </w:r>
          </w:p>
        </w:tc>
      </w:tr>
    </w:tbl>
    <w:p w14:paraId="7B30FC66" w14:textId="77777777" w:rsidR="004A18AC" w:rsidRDefault="00000000">
      <w:pPr>
        <w:pStyle w:val="Ttulo2"/>
      </w:pPr>
      <w:r>
        <w:t>Atividade Extra – Testando Diferentes Resistores</w:t>
      </w:r>
    </w:p>
    <w:p w14:paraId="214FCB38" w14:textId="77777777" w:rsidR="004A18AC" w:rsidRPr="00FB4ED6" w:rsidRDefault="00000000">
      <w:pPr>
        <w:rPr>
          <w:lang w:val="pt-BR"/>
        </w:rPr>
      </w:pPr>
      <w:r w:rsidRPr="00FB4ED6">
        <w:rPr>
          <w:lang w:val="pt-BR"/>
        </w:rPr>
        <w:t>Agora, mantenha a ligação paralela e substitua os resistores por diferentes valores. Observe como o brilho do LED muda em cada caso.</w:t>
      </w:r>
    </w:p>
    <w:tbl>
      <w:tblPr>
        <w:tblStyle w:val="a0"/>
        <w:tblW w:w="8640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4A18AC" w14:paraId="6D12649B" w14:textId="77777777">
        <w:tc>
          <w:tcPr>
            <w:tcW w:w="4320" w:type="dxa"/>
          </w:tcPr>
          <w:p w14:paraId="0D33E80E" w14:textId="77777777" w:rsidR="004A18AC" w:rsidRDefault="00000000">
            <w:r>
              <w:t>Valor do Resistor</w:t>
            </w:r>
          </w:p>
        </w:tc>
        <w:tc>
          <w:tcPr>
            <w:tcW w:w="4320" w:type="dxa"/>
          </w:tcPr>
          <w:p w14:paraId="1B5A2A38" w14:textId="77777777" w:rsidR="004A18AC" w:rsidRDefault="00000000">
            <w:r>
              <w:t>Observação esperada</w:t>
            </w:r>
          </w:p>
        </w:tc>
      </w:tr>
      <w:tr w:rsidR="004A18AC" w:rsidRPr="00FB4ED6" w14:paraId="08BDE9B8" w14:textId="77777777">
        <w:tc>
          <w:tcPr>
            <w:tcW w:w="4320" w:type="dxa"/>
          </w:tcPr>
          <w:p w14:paraId="75AA8C56" w14:textId="77777777" w:rsidR="004A18AC" w:rsidRDefault="00000000">
            <w:r>
              <w:t>100 Ω</w:t>
            </w:r>
          </w:p>
        </w:tc>
        <w:tc>
          <w:tcPr>
            <w:tcW w:w="4320" w:type="dxa"/>
          </w:tcPr>
          <w:p w14:paraId="2AD6AD2A" w14:textId="77777777" w:rsidR="004A18AC" w:rsidRPr="00FB4ED6" w:rsidRDefault="00000000">
            <w:pPr>
              <w:rPr>
                <w:lang w:val="pt-BR"/>
              </w:rPr>
            </w:pPr>
            <w:r w:rsidRPr="00FB4ED6">
              <w:rPr>
                <w:lang w:val="pt-BR"/>
              </w:rPr>
              <w:t>LED muito brilhante (corrente alta, risco de queimar)</w:t>
            </w:r>
          </w:p>
        </w:tc>
      </w:tr>
      <w:tr w:rsidR="004A18AC" w14:paraId="09EC8304" w14:textId="77777777">
        <w:tc>
          <w:tcPr>
            <w:tcW w:w="4320" w:type="dxa"/>
          </w:tcPr>
          <w:p w14:paraId="78BBF9ED" w14:textId="77777777" w:rsidR="004A18AC" w:rsidRDefault="00000000">
            <w:r>
              <w:t>220 Ω</w:t>
            </w:r>
          </w:p>
        </w:tc>
        <w:tc>
          <w:tcPr>
            <w:tcW w:w="4320" w:type="dxa"/>
          </w:tcPr>
          <w:p w14:paraId="5E70013E" w14:textId="77777777" w:rsidR="004A18AC" w:rsidRDefault="00000000">
            <w:r>
              <w:t>Brilho padrão, seguro</w:t>
            </w:r>
          </w:p>
        </w:tc>
      </w:tr>
      <w:tr w:rsidR="004A18AC" w14:paraId="11124EE1" w14:textId="77777777">
        <w:tc>
          <w:tcPr>
            <w:tcW w:w="4320" w:type="dxa"/>
          </w:tcPr>
          <w:p w14:paraId="516ADB9C" w14:textId="77777777" w:rsidR="004A18AC" w:rsidRDefault="00000000">
            <w:r>
              <w:t>330 Ω</w:t>
            </w:r>
          </w:p>
        </w:tc>
        <w:tc>
          <w:tcPr>
            <w:tcW w:w="4320" w:type="dxa"/>
          </w:tcPr>
          <w:p w14:paraId="0B77E17E" w14:textId="77777777" w:rsidR="004A18AC" w:rsidRDefault="00000000">
            <w:r>
              <w:t>Brilho um pouco reduzido</w:t>
            </w:r>
          </w:p>
        </w:tc>
      </w:tr>
      <w:tr w:rsidR="004A18AC" w14:paraId="3220BDBA" w14:textId="77777777">
        <w:tc>
          <w:tcPr>
            <w:tcW w:w="4320" w:type="dxa"/>
          </w:tcPr>
          <w:p w14:paraId="0668D8BF" w14:textId="77777777" w:rsidR="004A18AC" w:rsidRDefault="00000000">
            <w:r>
              <w:t>470 Ω</w:t>
            </w:r>
          </w:p>
        </w:tc>
        <w:tc>
          <w:tcPr>
            <w:tcW w:w="4320" w:type="dxa"/>
          </w:tcPr>
          <w:p w14:paraId="7F4FC40A" w14:textId="77777777" w:rsidR="004A18AC" w:rsidRDefault="00000000">
            <w:r>
              <w:t>Brilho médio-baixo</w:t>
            </w:r>
          </w:p>
        </w:tc>
      </w:tr>
      <w:tr w:rsidR="004A18AC" w14:paraId="4051B370" w14:textId="77777777">
        <w:tc>
          <w:tcPr>
            <w:tcW w:w="4320" w:type="dxa"/>
          </w:tcPr>
          <w:p w14:paraId="2D1B596B" w14:textId="77777777" w:rsidR="004A18AC" w:rsidRDefault="00000000">
            <w:r>
              <w:t>1 kΩ</w:t>
            </w:r>
          </w:p>
        </w:tc>
        <w:tc>
          <w:tcPr>
            <w:tcW w:w="4320" w:type="dxa"/>
          </w:tcPr>
          <w:p w14:paraId="0D423757" w14:textId="77777777" w:rsidR="004A18AC" w:rsidRDefault="00000000">
            <w:r>
              <w:t>LED fraco</w:t>
            </w:r>
          </w:p>
        </w:tc>
      </w:tr>
      <w:tr w:rsidR="004A18AC" w14:paraId="5869CF70" w14:textId="77777777">
        <w:tc>
          <w:tcPr>
            <w:tcW w:w="4320" w:type="dxa"/>
          </w:tcPr>
          <w:p w14:paraId="195D9752" w14:textId="77777777" w:rsidR="004A18AC" w:rsidRDefault="00000000">
            <w:r>
              <w:t>10 kΩ</w:t>
            </w:r>
          </w:p>
        </w:tc>
        <w:tc>
          <w:tcPr>
            <w:tcW w:w="4320" w:type="dxa"/>
          </w:tcPr>
          <w:p w14:paraId="3682F124" w14:textId="77777777" w:rsidR="004A18AC" w:rsidRDefault="00000000">
            <w:r>
              <w:t>LED quase apagado</w:t>
            </w:r>
          </w:p>
        </w:tc>
      </w:tr>
    </w:tbl>
    <w:p w14:paraId="6E47E1F6" w14:textId="77777777" w:rsidR="004A18AC" w:rsidRPr="00FB4ED6" w:rsidRDefault="00000000">
      <w:pPr>
        <w:rPr>
          <w:lang w:val="pt-BR"/>
        </w:rPr>
      </w:pPr>
      <w:r w:rsidRPr="00FB4ED6">
        <w:rPr>
          <w:lang w:val="pt-BR"/>
        </w:rPr>
        <w:t>Reflexão: Quanto maior o valor da resistência, menor a corrente e, consequentemente, menor o brilho do LED.</w:t>
      </w:r>
    </w:p>
    <w:p w14:paraId="56B4983F" w14:textId="77777777" w:rsidR="004A18AC" w:rsidRPr="00FB4ED6" w:rsidRDefault="00000000">
      <w:pPr>
        <w:pStyle w:val="Ttulo2"/>
        <w:rPr>
          <w:lang w:val="pt-BR"/>
        </w:rPr>
      </w:pPr>
      <w:r w:rsidRPr="00FB4ED6">
        <w:rPr>
          <w:lang w:val="pt-BR"/>
        </w:rPr>
        <w:t>Questões para reflexão</w:t>
      </w:r>
    </w:p>
    <w:p w14:paraId="694188B8" w14:textId="77777777" w:rsidR="004A18AC" w:rsidRPr="00FB4ED6" w:rsidRDefault="00000000">
      <w:pPr>
        <w:rPr>
          <w:lang w:val="pt-BR"/>
        </w:rPr>
      </w:pPr>
      <w:r w:rsidRPr="00FB4ED6">
        <w:rPr>
          <w:lang w:val="pt-BR"/>
        </w:rPr>
        <w:t>1. O que muda na tensão e na corrente quando os LEDs estão em série ou paralelo?</w:t>
      </w:r>
    </w:p>
    <w:p w14:paraId="1226E0E6" w14:textId="77777777" w:rsidR="004A18AC" w:rsidRPr="00FB4ED6" w:rsidRDefault="00000000">
      <w:pPr>
        <w:rPr>
          <w:lang w:val="pt-BR"/>
        </w:rPr>
      </w:pPr>
      <w:r w:rsidRPr="00FB4ED6">
        <w:rPr>
          <w:lang w:val="pt-BR"/>
        </w:rPr>
        <w:t>2. Por que o brilho diminui ao aumentar o valor do resistor?</w:t>
      </w:r>
    </w:p>
    <w:p w14:paraId="788E9A2A" w14:textId="77777777" w:rsidR="004A18AC" w:rsidRPr="00FB4ED6" w:rsidRDefault="00000000">
      <w:pPr>
        <w:rPr>
          <w:lang w:val="pt-BR"/>
        </w:rPr>
      </w:pPr>
      <w:r w:rsidRPr="00FB4ED6">
        <w:rPr>
          <w:lang w:val="pt-BR"/>
        </w:rPr>
        <w:t>3. É possível ligar mais de dois LEDs em série com uma bateria de 9V?</w:t>
      </w:r>
    </w:p>
    <w:p w14:paraId="11BD2975" w14:textId="77777777" w:rsidR="004A18AC" w:rsidRPr="00FB4ED6" w:rsidRDefault="00000000">
      <w:pPr>
        <w:rPr>
          <w:lang w:val="pt-BR"/>
        </w:rPr>
      </w:pPr>
      <w:r w:rsidRPr="00FB4ED6">
        <w:rPr>
          <w:lang w:val="pt-BR"/>
        </w:rPr>
        <w:t>4. Em qual tipo de ligação a bateria descarrega mais rapidamente?</w:t>
      </w:r>
    </w:p>
    <w:p w14:paraId="20EC2C12" w14:textId="77777777" w:rsidR="004A18AC" w:rsidRPr="00FB4ED6" w:rsidRDefault="00000000">
      <w:pPr>
        <w:rPr>
          <w:lang w:val="pt-BR"/>
        </w:rPr>
      </w:pPr>
      <w:r w:rsidRPr="00FB4ED6">
        <w:rPr>
          <w:lang w:val="pt-BR"/>
        </w:rPr>
        <w:t>5. O que aconteceria se dois LEDs diferentes (de cores distintas) fossem ligados em série?</w:t>
      </w:r>
    </w:p>
    <w:p w14:paraId="1F637BB8" w14:textId="77777777" w:rsidR="004A18AC" w:rsidRPr="00FB4ED6" w:rsidRDefault="00000000">
      <w:pPr>
        <w:pStyle w:val="Ttulo2"/>
        <w:rPr>
          <w:lang w:val="pt-BR"/>
        </w:rPr>
      </w:pPr>
      <w:r w:rsidRPr="00FB4ED6">
        <w:rPr>
          <w:lang w:val="pt-BR"/>
        </w:rPr>
        <w:t>Tarefa Final</w:t>
      </w:r>
    </w:p>
    <w:p w14:paraId="468DF8C4" w14:textId="77777777" w:rsidR="004A18AC" w:rsidRPr="00FB4ED6" w:rsidRDefault="00000000">
      <w:pPr>
        <w:rPr>
          <w:lang w:val="pt-BR"/>
        </w:rPr>
      </w:pPr>
      <w:r w:rsidRPr="00FB4ED6">
        <w:rPr>
          <w:lang w:val="pt-BR"/>
        </w:rPr>
        <w:t>Monte os dois circuitos (série e paralelo) e teste os diferentes resistores no Tinkercad. Depois, elabore um relatório curto contendo:</w:t>
      </w:r>
      <w:r w:rsidRPr="00FB4ED6">
        <w:rPr>
          <w:lang w:val="pt-BR"/>
        </w:rPr>
        <w:br/>
        <w:t>- Capturas de tela das simulações;</w:t>
      </w:r>
      <w:r w:rsidRPr="00FB4ED6">
        <w:rPr>
          <w:lang w:val="pt-BR"/>
        </w:rPr>
        <w:br/>
        <w:t>- Descrição do comportamento dos LEDs em cada caso;</w:t>
      </w:r>
      <w:r w:rsidRPr="00FB4ED6">
        <w:rPr>
          <w:lang w:val="pt-BR"/>
        </w:rPr>
        <w:br/>
        <w:t>- Conclusão sobre qual ligação é mais eficiente e segura para diferentes resistores.</w:t>
      </w:r>
    </w:p>
    <w:sectPr w:rsidR="004A18AC" w:rsidRPr="00FB4ED6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F1EA241D-C1AA-484C-8FFB-5A6E9EC205F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32E5AC0-292F-4120-9E59-4D9AAF03CF84}"/>
    <w:embedBold r:id="rId3" w:fontKey="{2031A518-1DE6-4A88-B0A5-EF7FD169AB9B}"/>
    <w:embedItalic r:id="rId4" w:fontKey="{753125E4-7039-4561-A4C2-08E28D3A82BF}"/>
    <w:embedBoldItalic r:id="rId5" w:fontKey="{79665F11-7989-482E-9F88-DDD0769F4E8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517E046B-2D9F-423B-A7C2-44D490526D7D}"/>
    <w:embedBold r:id="rId7" w:fontKey="{F9ABE637-12A5-476E-8D18-8EED328BB02A}"/>
    <w:embedItalic r:id="rId8" w:fontKey="{D403601F-D375-46BA-890E-4EA565F14862}"/>
    <w:embedBoldItalic r:id="rId9" w:fontKey="{30AA789B-C97F-4877-9E7B-C55CC8B4D0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F800DB"/>
    <w:multiLevelType w:val="multilevel"/>
    <w:tmpl w:val="1688C0B6"/>
    <w:lvl w:ilvl="0">
      <w:start w:val="1"/>
      <w:numFmt w:val="decimal"/>
      <w:pStyle w:val="Commarcadores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6D35F7D"/>
    <w:multiLevelType w:val="multilevel"/>
    <w:tmpl w:val="6D04923C"/>
    <w:lvl w:ilvl="0">
      <w:start w:val="1"/>
      <w:numFmt w:val="bullet"/>
      <w:pStyle w:val="Commarcadores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477303575">
    <w:abstractNumId w:val="1"/>
  </w:num>
  <w:num w:numId="2" w16cid:durableId="1087312831">
    <w:abstractNumId w:val="0"/>
  </w:num>
  <w:num w:numId="3" w16cid:durableId="70059260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0369017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1235069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425489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18AC"/>
    <w:rsid w:val="004A18AC"/>
    <w:rsid w:val="00555FB7"/>
    <w:rsid w:val="00FB4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E3F824"/>
  <w15:docId w15:val="{EE8075E5-3CCD-4449-ACC8-EE7F70537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har">
    <w:name w:val="Título Char"/>
    <w:basedOn w:val="Fontepargpadro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har">
    <w:name w:val="Subtítulo Char"/>
    <w:basedOn w:val="Fontepargpadro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link w:val="Subttulo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51uxYcIh7AVuGgblRNqnnjhpDw==">CgMxLjA4AHIhMTl4SzhpQU9sZi1UZUJ1ZjItdnJ3ZjVGTnBETG9rV0F2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425</Words>
  <Characters>2298</Characters>
  <Application>Microsoft Office Word</Application>
  <DocSecurity>0</DocSecurity>
  <Lines>19</Lines>
  <Paragraphs>5</Paragraphs>
  <ScaleCrop>false</ScaleCrop>
  <Company/>
  <LinksUpToDate>false</LinksUpToDate>
  <CharactersWithSpaces>2718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Hilton Elias Tomaszeswisc dos Santos</cp:lastModifiedBy>
  <cp:revision>2</cp:revision>
  <dcterms:created xsi:type="dcterms:W3CDTF">2013-12-23T23:15:00Z</dcterms:created>
  <dcterms:modified xsi:type="dcterms:W3CDTF">2025-10-24T11:38:00Z</dcterms:modified>
</cp:coreProperties>
</file>